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395A" w14:textId="77777777" w:rsidR="003776A3" w:rsidRPr="007717EC" w:rsidRDefault="003776A3" w:rsidP="003776A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32"/>
          <w:szCs w:val="32"/>
          <w:lang w:val="cs-CZ" w:eastAsia="cs-CZ"/>
          <w14:ligatures w14:val="none"/>
        </w:rPr>
      </w:pPr>
      <w:r w:rsidRPr="007717EC">
        <w:rPr>
          <w:rFonts w:ascii="Times New Roman" w:eastAsia="Times New Roman" w:hAnsi="Times New Roman" w:cs="Times New Roman"/>
          <w:b/>
          <w:bCs/>
          <w:smallCaps/>
          <w:color w:val="0070C0"/>
          <w:kern w:val="0"/>
          <w:sz w:val="32"/>
          <w:szCs w:val="32"/>
          <w:lang w:val="cs-CZ" w:eastAsia="cs-CZ"/>
          <w14:ligatures w14:val="none"/>
        </w:rPr>
        <w:t>  zeměpis:</w:t>
      </w:r>
    </w:p>
    <w:p w14:paraId="389B1128" w14:textId="77777777" w:rsidR="003776A3" w:rsidRPr="003776A3" w:rsidRDefault="003776A3" w:rsidP="003776A3">
      <w:pPr>
        <w:spacing w:line="360" w:lineRule="auto"/>
        <w:ind w:left="-142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cs-CZ" w:eastAsia="cs-CZ"/>
          <w14:ligatures w14:val="none"/>
        </w:rPr>
        <w:t>Fyzická geografie</w:t>
      </w:r>
    </w:p>
    <w:p w14:paraId="2FEDEEE5" w14:textId="77777777" w:rsidR="003776A3" w:rsidRPr="003776A3" w:rsidRDefault="003776A3" w:rsidP="003776A3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Vesmír</w:t>
      </w:r>
    </w:p>
    <w:p w14:paraId="55F285FB" w14:textId="77777777" w:rsidR="003776A3" w:rsidRDefault="003776A3" w:rsidP="003776A3">
      <w:pPr>
        <w:numPr>
          <w:ilvl w:val="0"/>
          <w:numId w:val="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Vznik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Vesmíru, 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Slunce, galaxie, Měsíc, magnetické pole Země, polární záře, vývoj hvězdy, černá díra, zatmění Slunce/Měsíce, pohyby Země a vliv na život</w:t>
      </w:r>
    </w:p>
    <w:p w14:paraId="540AD044" w14:textId="77777777" w:rsidR="003776A3" w:rsidRDefault="003776A3" w:rsidP="003776A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3DE491A0" w14:textId="77777777" w:rsidR="003776A3" w:rsidRDefault="003776A3" w:rsidP="003776A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04B38790" w14:textId="77777777" w:rsidR="003776A3" w:rsidRPr="003776A3" w:rsidRDefault="003776A3" w:rsidP="003776A3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Kartografie</w:t>
      </w:r>
    </w:p>
    <w:p w14:paraId="76644A05" w14:textId="77777777" w:rsidR="003776A3" w:rsidRPr="003776A3" w:rsidRDefault="003776A3" w:rsidP="00126B21">
      <w:pPr>
        <w:pStyle w:val="Odstavecseseznamem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Dělení map (podle měřítka, obsahu, tematické mapy), výškopis</w:t>
      </w:r>
    </w:p>
    <w:p w14:paraId="00789031" w14:textId="77777777" w:rsidR="003776A3" w:rsidRPr="003776A3" w:rsidRDefault="003776A3" w:rsidP="00126B21">
      <w:pPr>
        <w:pStyle w:val="Odstavecseseznamem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K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artografická zobrazení (typy, důvod vzniku, ortodroma, loxodroma,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álcová/kuželová/azimutální – využití, zobrazovací plocha)</w:t>
      </w:r>
    </w:p>
    <w:p w14:paraId="2C404A58" w14:textId="77777777" w:rsidR="003776A3" w:rsidRPr="003776A3" w:rsidRDefault="003776A3" w:rsidP="00126B21">
      <w:pPr>
        <w:pStyle w:val="Odstavecseseznamem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G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lobální navigační systémy (využití, vznik, fungování, jaké jsou)</w:t>
      </w:r>
    </w:p>
    <w:p w14:paraId="3970E1B2" w14:textId="77777777" w:rsidR="003776A3" w:rsidRDefault="003776A3" w:rsidP="003776A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3A8F32D5" w14:textId="77777777" w:rsidR="003776A3" w:rsidRDefault="003776A3" w:rsidP="003776A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229DEA5A" w14:textId="77777777" w:rsidR="003776A3" w:rsidRPr="003776A3" w:rsidRDefault="003776A3" w:rsidP="003776A3">
      <w:pPr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Atmosféra</w:t>
      </w:r>
    </w:p>
    <w:p w14:paraId="1F34316D" w14:textId="77777777" w:rsidR="003776A3" w:rsidRDefault="003776A3" w:rsidP="003776A3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Složení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atmosféry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, vrstvy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atmosféry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(včetně ozonosféry)</w:t>
      </w:r>
    </w:p>
    <w:p w14:paraId="3058D4F3" w14:textId="77777777" w:rsidR="003776A3" w:rsidRDefault="003776A3" w:rsidP="003776A3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očasí x podnebí, teplota v atmosféře, skleníkový efekt (globální oteplování)</w:t>
      </w:r>
    </w:p>
    <w:p w14:paraId="5AEE4A83" w14:textId="77777777" w:rsidR="003776A3" w:rsidRDefault="003776A3" w:rsidP="003776A3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roudění vzduchových hmot </w:t>
      </w:r>
    </w:p>
    <w:p w14:paraId="02AD7470" w14:textId="77777777" w:rsidR="003776A3" w:rsidRDefault="003776A3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T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laková níže/výše – kde se nacházejí, co způsobují</w:t>
      </w:r>
    </w:p>
    <w:p w14:paraId="53588EEE" w14:textId="77777777" w:rsidR="003776A3" w:rsidRDefault="003776A3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T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eplá a studená fronta</w:t>
      </w:r>
    </w:p>
    <w:p w14:paraId="07701AAE" w14:textId="77777777" w:rsidR="003776A3" w:rsidRDefault="003776A3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T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ypy větrů (monzuny)</w:t>
      </w:r>
    </w:p>
    <w:p w14:paraId="72BC4400" w14:textId="77777777" w:rsidR="003776A3" w:rsidRDefault="003776A3" w:rsidP="003776A3">
      <w:pPr>
        <w:pStyle w:val="Odstavecseseznamem"/>
        <w:spacing w:after="0" w:line="36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3B899615" w14:textId="77777777" w:rsidR="003776A3" w:rsidRPr="003776A3" w:rsidRDefault="003776A3" w:rsidP="003776A3">
      <w:pPr>
        <w:pStyle w:val="Odstavecseseznamem"/>
        <w:numPr>
          <w:ilvl w:val="1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Hydrosféra (</w:t>
      </w:r>
      <w:r w:rsidR="006922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slaná voda</w:t>
      </w: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)</w:t>
      </w:r>
    </w:p>
    <w:p w14:paraId="284F74A1" w14:textId="77777777" w:rsidR="003776A3" w:rsidRDefault="003776A3" w:rsidP="00126B21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C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hemické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(salinita)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a fyzikální 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(teplota, barva, hustota)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vlastnosti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mořské vody</w:t>
      </w:r>
    </w:p>
    <w:p w14:paraId="0B3A0588" w14:textId="77777777" w:rsidR="003776A3" w:rsidRDefault="003776A3" w:rsidP="00126B21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ohyby mořské vody </w:t>
      </w:r>
    </w:p>
    <w:p w14:paraId="4BF2D8FE" w14:textId="77777777" w:rsidR="003776A3" w:rsidRDefault="003776A3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M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ořské proudy – vznik, vliv na život</w:t>
      </w:r>
    </w:p>
    <w:p w14:paraId="3E7B7705" w14:textId="77777777" w:rsidR="003776A3" w:rsidRDefault="003776A3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lnění – vznik, funkce; tsunami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–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vznik</w:t>
      </w:r>
    </w:p>
    <w:p w14:paraId="2191C021" w14:textId="77777777" w:rsidR="003776A3" w:rsidRDefault="003776A3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D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mutí – fungování sil, skočný/hluchý příliv)</w:t>
      </w:r>
    </w:p>
    <w:p w14:paraId="6F846623" w14:textId="77777777" w:rsidR="003776A3" w:rsidRDefault="003776A3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El Niňo (La Niňa) – vznik a následky</w:t>
      </w:r>
    </w:p>
    <w:p w14:paraId="454F36BD" w14:textId="77777777" w:rsidR="003776A3" w:rsidRDefault="003776A3" w:rsidP="00126B21">
      <w:pPr>
        <w:pStyle w:val="Odstavecseseznamem"/>
        <w:numPr>
          <w:ilvl w:val="0"/>
          <w:numId w:val="5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O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ceánské dno</w:t>
      </w:r>
    </w:p>
    <w:p w14:paraId="0AF3CB67" w14:textId="77777777" w:rsidR="00207641" w:rsidRDefault="00207641" w:rsidP="00207641">
      <w:pPr>
        <w:pStyle w:val="Odstavecseseznamem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45CEE09F" w14:textId="77777777" w:rsidR="007F693E" w:rsidRPr="003776A3" w:rsidRDefault="007F693E" w:rsidP="00207641">
      <w:pPr>
        <w:pStyle w:val="Odstavecseseznamem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2C8C0210" w14:textId="77777777" w:rsidR="006922E0" w:rsidRDefault="006922E0" w:rsidP="00126B21">
      <w:pPr>
        <w:numPr>
          <w:ilvl w:val="0"/>
          <w:numId w:val="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lastRenderedPageBreak/>
        <w:t>Hydrosféra (sladká voda a kryosféra)</w:t>
      </w:r>
    </w:p>
    <w:p w14:paraId="1237F289" w14:textId="77777777" w:rsidR="006922E0" w:rsidRDefault="006922E0" w:rsidP="006922E0">
      <w:pPr>
        <w:pStyle w:val="Odstavecseseznamem"/>
        <w:numPr>
          <w:ilvl w:val="0"/>
          <w:numId w:val="5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6922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Koloběh vody v přírodě, rozložení zásob na Zemi</w:t>
      </w:r>
    </w:p>
    <w:p w14:paraId="076039A1" w14:textId="77777777" w:rsidR="00207641" w:rsidRDefault="00207641" w:rsidP="006922E0">
      <w:pPr>
        <w:pStyle w:val="Odstavecseseznamem"/>
        <w:numPr>
          <w:ilvl w:val="0"/>
          <w:numId w:val="5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Dělení a rozmístění ledovců</w:t>
      </w:r>
    </w:p>
    <w:p w14:paraId="118F9063" w14:textId="77777777" w:rsidR="00207641" w:rsidRDefault="00207641" w:rsidP="006922E0">
      <w:pPr>
        <w:pStyle w:val="Odstavecseseznamem"/>
        <w:numPr>
          <w:ilvl w:val="0"/>
          <w:numId w:val="5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Funkce, význam kryosféry, následky spojené s globálním oteplováním</w:t>
      </w:r>
    </w:p>
    <w:p w14:paraId="4BA2D099" w14:textId="77777777" w:rsidR="006922E0" w:rsidRDefault="00207641" w:rsidP="006922E0">
      <w:pPr>
        <w:pStyle w:val="Odstavecseseznamem"/>
        <w:numPr>
          <w:ilvl w:val="0"/>
          <w:numId w:val="5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Typy jezer a jejich vznik</w:t>
      </w:r>
    </w:p>
    <w:p w14:paraId="402964FC" w14:textId="77777777" w:rsidR="00207641" w:rsidRDefault="00207641" w:rsidP="006922E0">
      <w:pPr>
        <w:pStyle w:val="Odstavecseseznamem"/>
        <w:numPr>
          <w:ilvl w:val="0"/>
          <w:numId w:val="5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Řeky – zdroje odtoku, jejich význam, důvody povodní</w:t>
      </w:r>
    </w:p>
    <w:p w14:paraId="0F13E480" w14:textId="77777777" w:rsidR="00207641" w:rsidRDefault="00207641" w:rsidP="006922E0">
      <w:pPr>
        <w:pStyle w:val="Odstavecseseznamem"/>
        <w:numPr>
          <w:ilvl w:val="0"/>
          <w:numId w:val="5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Umělé vodní plochy – význam, možná rizika</w:t>
      </w:r>
    </w:p>
    <w:p w14:paraId="0931CAE2" w14:textId="77777777" w:rsidR="00207641" w:rsidRPr="006922E0" w:rsidRDefault="00207641" w:rsidP="006922E0">
      <w:pPr>
        <w:pStyle w:val="Odstavecseseznamem"/>
        <w:numPr>
          <w:ilvl w:val="0"/>
          <w:numId w:val="5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Hospodaření s vodou – možné konflikty, možnosti šetření, význam sladké vody</w:t>
      </w:r>
    </w:p>
    <w:p w14:paraId="56410569" w14:textId="77777777" w:rsidR="006922E0" w:rsidRDefault="006922E0" w:rsidP="006922E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77967A9" w14:textId="77777777" w:rsidR="003776A3" w:rsidRPr="003776A3" w:rsidRDefault="003776A3" w:rsidP="00126B21">
      <w:pPr>
        <w:numPr>
          <w:ilvl w:val="0"/>
          <w:numId w:val="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Litosféra, utváření reliéfu Země</w:t>
      </w:r>
    </w:p>
    <w:p w14:paraId="278A820E" w14:textId="77777777" w:rsidR="003776A3" w:rsidRDefault="003776A3" w:rsidP="00126B21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Vnitřní stavba Země (jádro, zemský plášť, zemská kůra)</w:t>
      </w:r>
    </w:p>
    <w:p w14:paraId="07AC2DC1" w14:textId="77777777" w:rsidR="003776A3" w:rsidRDefault="003776A3" w:rsidP="00126B21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ohyby desek (konvergentní, divergentní, </w:t>
      </w:r>
      <w:proofErr w:type="spellStart"/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transformní</w:t>
      </w:r>
      <w:proofErr w:type="spellEnd"/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)</w:t>
      </w:r>
    </w:p>
    <w:p w14:paraId="7363F058" w14:textId="77777777" w:rsidR="003776A3" w:rsidRPr="003776A3" w:rsidRDefault="003776A3" w:rsidP="00126B21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G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eologické éry Země (prvohory, druhohory, třetihory, čtvrtohory)</w:t>
      </w:r>
    </w:p>
    <w:p w14:paraId="5C0858C0" w14:textId="77777777" w:rsidR="003776A3" w:rsidRPr="003776A3" w:rsidRDefault="003776A3" w:rsidP="00126B21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Utváření reliéfu </w:t>
      </w:r>
    </w:p>
    <w:p w14:paraId="4741B676" w14:textId="77777777" w:rsidR="003776A3" w:rsidRDefault="003776A3" w:rsidP="00126B21">
      <w:pPr>
        <w:numPr>
          <w:ilvl w:val="1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Endogenní</w:t>
      </w:r>
    </w:p>
    <w:p w14:paraId="3F01983F" w14:textId="77777777" w:rsidR="003776A3" w:rsidRDefault="003776A3" w:rsidP="00126B21">
      <w:pPr>
        <w:pStyle w:val="Odstavecseseznamem"/>
        <w:numPr>
          <w:ilvl w:val="0"/>
          <w:numId w:val="5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Z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emětřesení – vznik, šíření, typy vln</w:t>
      </w:r>
    </w:p>
    <w:p w14:paraId="3B3A7863" w14:textId="77777777" w:rsidR="003776A3" w:rsidRDefault="003776A3" w:rsidP="00126B21">
      <w:pPr>
        <w:pStyle w:val="Odstavecseseznamem"/>
        <w:numPr>
          <w:ilvl w:val="0"/>
          <w:numId w:val="5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S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opečná činnost – vznik, typy, následky, sopky 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 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Česku</w:t>
      </w:r>
    </w:p>
    <w:p w14:paraId="4D293D17" w14:textId="77777777" w:rsidR="003776A3" w:rsidRPr="003776A3" w:rsidRDefault="003776A3" w:rsidP="00126B21">
      <w:pPr>
        <w:pStyle w:val="Odstavecseseznamem"/>
        <w:numPr>
          <w:ilvl w:val="0"/>
          <w:numId w:val="5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rásnění – vrásnění x kerná pohoří</w:t>
      </w:r>
    </w:p>
    <w:p w14:paraId="42196E00" w14:textId="77777777" w:rsidR="003776A3" w:rsidRDefault="003776A3" w:rsidP="00126B21">
      <w:pPr>
        <w:numPr>
          <w:ilvl w:val="1"/>
          <w:numId w:val="1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Exogenní činitelé (fyzikální zvětrávání, chemické zvětrávání)</w:t>
      </w:r>
    </w:p>
    <w:p w14:paraId="649DDD40" w14:textId="77777777" w:rsidR="003776A3" w:rsidRPr="003776A3" w:rsidRDefault="003776A3" w:rsidP="003776A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73DC5A1" w14:textId="77777777" w:rsidR="003776A3" w:rsidRPr="003776A3" w:rsidRDefault="003776A3" w:rsidP="00126B21">
      <w:pPr>
        <w:numPr>
          <w:ilvl w:val="0"/>
          <w:numId w:val="1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Pedosféra, biosféra</w:t>
      </w:r>
    </w:p>
    <w:p w14:paraId="37D3821D" w14:textId="77777777" w:rsidR="003776A3" w:rsidRPr="003776A3" w:rsidRDefault="003776A3" w:rsidP="00126B21">
      <w:pPr>
        <w:numPr>
          <w:ilvl w:val="0"/>
          <w:numId w:val="1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Složky půdního systému, význam a funkce půdy, vznik půdy, půdotvorní činitelé, zemědělský půdní fond, ovlivnění pedosféry člověkem, půdní typy</w:t>
      </w:r>
    </w:p>
    <w:p w14:paraId="48335718" w14:textId="77777777" w:rsidR="003776A3" w:rsidRDefault="003776A3" w:rsidP="00126B21">
      <w:pPr>
        <w:numPr>
          <w:ilvl w:val="0"/>
          <w:numId w:val="1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Šířková a výšková </w:t>
      </w:r>
      <w:proofErr w:type="spellStart"/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pásmovitost</w:t>
      </w:r>
      <w:proofErr w:type="spellEnd"/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biosféry</w:t>
      </w:r>
    </w:p>
    <w:p w14:paraId="74A11546" w14:textId="77777777" w:rsidR="003776A3" w:rsidRPr="003776A3" w:rsidRDefault="003776A3" w:rsidP="00126B21">
      <w:pPr>
        <w:numPr>
          <w:ilvl w:val="0"/>
          <w:numId w:val="1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G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eobiomy</w:t>
      </w:r>
      <w:proofErr w:type="spellEnd"/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světa (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kde se nachází, proč zrovna zde, jaká je jejich specifikace, fauna, flora, problémy)</w:t>
      </w:r>
    </w:p>
    <w:p w14:paraId="62BA0B4C" w14:textId="77777777" w:rsidR="003776A3" w:rsidRPr="008576D8" w:rsidRDefault="003776A3" w:rsidP="00126B21">
      <w:pPr>
        <w:numPr>
          <w:ilvl w:val="0"/>
          <w:numId w:val="12"/>
        </w:numPr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cs-CZ" w:eastAsia="cs-CZ"/>
          <w14:ligatures w14:val="none"/>
        </w:rPr>
        <w:t>Intenzivní/extenzivní zemědělství, typy hospodářství, přírodní faktory</w:t>
      </w:r>
    </w:p>
    <w:p w14:paraId="16505FF8" w14:textId="77777777" w:rsidR="008576D8" w:rsidRDefault="008576D8" w:rsidP="008576D8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cs-CZ" w:eastAsia="cs-CZ"/>
          <w14:ligatures w14:val="none"/>
        </w:rPr>
      </w:pPr>
    </w:p>
    <w:p w14:paraId="247E5C27" w14:textId="77777777" w:rsidR="008576D8" w:rsidRPr="003776A3" w:rsidRDefault="008576D8" w:rsidP="008576D8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EA1FA58" w14:textId="77777777" w:rsidR="008576D8" w:rsidRDefault="008576D8" w:rsidP="003776A3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br w:type="page"/>
      </w:r>
    </w:p>
    <w:p w14:paraId="470DC1F5" w14:textId="77777777" w:rsidR="003776A3" w:rsidRPr="003776A3" w:rsidRDefault="003776A3" w:rsidP="003776A3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lastRenderedPageBreak/>
        <w:t>Sociální geografie </w:t>
      </w:r>
    </w:p>
    <w:p w14:paraId="75D6B27C" w14:textId="77777777" w:rsidR="003776A3" w:rsidRPr="003776A3" w:rsidRDefault="003776A3" w:rsidP="00126B21">
      <w:pPr>
        <w:numPr>
          <w:ilvl w:val="0"/>
          <w:numId w:val="13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Demografie a rozmístění obyvatelstva</w:t>
      </w:r>
    </w:p>
    <w:p w14:paraId="488A411F" w14:textId="77777777" w:rsidR="008576D8" w:rsidRDefault="003776A3" w:rsidP="00126B21">
      <w:pPr>
        <w:numPr>
          <w:ilvl w:val="0"/>
          <w:numId w:val="1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Věkové pyramidy, demografická revoluce</w:t>
      </w:r>
    </w:p>
    <w:p w14:paraId="7AF128AF" w14:textId="77777777" w:rsidR="008576D8" w:rsidRDefault="008576D8" w:rsidP="00126B21">
      <w:pPr>
        <w:numPr>
          <w:ilvl w:val="0"/>
          <w:numId w:val="1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M</w:t>
      </w:r>
      <w:r w:rsidR="003776A3"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igrace (vnější, vnitřní, důvody migrace, problémy s migrací, kam směřují/odkud odcházejí)</w:t>
      </w:r>
    </w:p>
    <w:p w14:paraId="10B2CD65" w14:textId="77777777" w:rsidR="008576D8" w:rsidRDefault="008576D8" w:rsidP="00126B21">
      <w:pPr>
        <w:numPr>
          <w:ilvl w:val="0"/>
          <w:numId w:val="1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N</w:t>
      </w:r>
      <w:r w:rsidR="003776A3"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áboženství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,</w:t>
      </w:r>
      <w:r w:rsidRPr="008576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rasy, jazyky</w:t>
      </w:r>
    </w:p>
    <w:p w14:paraId="367E4D12" w14:textId="77777777" w:rsidR="008576D8" w:rsidRDefault="008576D8" w:rsidP="00126B21">
      <w:pPr>
        <w:numPr>
          <w:ilvl w:val="0"/>
          <w:numId w:val="1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U</w:t>
      </w:r>
      <w:r w:rsidR="003776A3"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rbanizace, typy měst, megalopole, konurbace, aglomerace, alfa/beta/gama města</w:t>
      </w:r>
    </w:p>
    <w:p w14:paraId="265F79EA" w14:textId="77777777" w:rsidR="008576D8" w:rsidRDefault="008576D8" w:rsidP="008576D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37D4DFB3" w14:textId="77777777" w:rsidR="003776A3" w:rsidRPr="003776A3" w:rsidRDefault="003776A3" w:rsidP="008576D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</w:t>
      </w:r>
    </w:p>
    <w:p w14:paraId="7C9699C2" w14:textId="77777777" w:rsidR="003776A3" w:rsidRPr="003776A3" w:rsidRDefault="003776A3" w:rsidP="00126B21">
      <w:pPr>
        <w:numPr>
          <w:ilvl w:val="0"/>
          <w:numId w:val="15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Těžba nerostných surovin, energetika, průmysl </w:t>
      </w:r>
    </w:p>
    <w:p w14:paraId="3895AF79" w14:textId="77777777" w:rsidR="008576D8" w:rsidRDefault="003776A3" w:rsidP="00126B21">
      <w:pPr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Dělení průmyslu, jádra rozvoje</w:t>
      </w:r>
    </w:p>
    <w:p w14:paraId="61798282" w14:textId="77777777" w:rsidR="003776A3" w:rsidRPr="003776A3" w:rsidRDefault="008576D8" w:rsidP="00126B21">
      <w:pPr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Z</w:t>
      </w:r>
      <w:r w:rsidR="003776A3"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pracovatelský průmysl (lehký, těžký), globální dělba práce, Asijští tygři</w:t>
      </w:r>
    </w:p>
    <w:p w14:paraId="0D908EFE" w14:textId="77777777" w:rsidR="003776A3" w:rsidRPr="003776A3" w:rsidRDefault="003776A3" w:rsidP="00126B21">
      <w:pPr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Těžba – Č/H uhlí, ropa, zemní plyn, uran (významná ložiska, využití nebezpečí)</w:t>
      </w:r>
    </w:p>
    <w:p w14:paraId="7DCA70F9" w14:textId="77777777" w:rsidR="008576D8" w:rsidRDefault="003776A3" w:rsidP="00126B21">
      <w:pPr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Energetika – výroba a spotřeba ve světě, obnovitelné zdroje energie </w:t>
      </w:r>
    </w:p>
    <w:p w14:paraId="5A5D0454" w14:textId="77777777" w:rsidR="003776A3" w:rsidRDefault="008576D8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</w:t>
      </w:r>
      <w:r w:rsidR="003776A3" w:rsidRPr="008576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roč se využívají právě v daný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ch</w:t>
      </w:r>
      <w:r w:rsidR="003776A3" w:rsidRPr="008576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oblastech</w:t>
      </w:r>
    </w:p>
    <w:p w14:paraId="3D7BFEBB" w14:textId="77777777" w:rsidR="008576D8" w:rsidRDefault="008576D8" w:rsidP="008576D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58E81B35" w14:textId="77777777" w:rsidR="003776A3" w:rsidRPr="003776A3" w:rsidRDefault="00207641" w:rsidP="00126B21">
      <w:pPr>
        <w:numPr>
          <w:ilvl w:val="0"/>
          <w:numId w:val="17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Terciér a kvartér</w:t>
      </w:r>
    </w:p>
    <w:p w14:paraId="5B68A0D6" w14:textId="77777777" w:rsidR="003776A3" w:rsidRDefault="003776A3" w:rsidP="00126B21">
      <w:pPr>
        <w:numPr>
          <w:ilvl w:val="0"/>
          <w:numId w:val="1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Dělení služeb </w:t>
      </w:r>
    </w:p>
    <w:p w14:paraId="57EF10C0" w14:textId="77777777" w:rsidR="008576D8" w:rsidRDefault="008576D8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Vlivy na rozvoj terciéru</w:t>
      </w:r>
    </w:p>
    <w:p w14:paraId="09627BE2" w14:textId="77777777" w:rsidR="00207641" w:rsidRDefault="00207641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Doprava</w:t>
      </w:r>
    </w:p>
    <w:p w14:paraId="22373052" w14:textId="77777777" w:rsidR="00207641" w:rsidRDefault="00207641" w:rsidP="00207641">
      <w:pPr>
        <w:pStyle w:val="Odstavecseseznamem"/>
        <w:numPr>
          <w:ilvl w:val="1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8576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Významné dopravní tahy/ uzly</w:t>
      </w:r>
    </w:p>
    <w:p w14:paraId="3A457B80" w14:textId="77777777" w:rsidR="00207641" w:rsidRDefault="00207641" w:rsidP="00207641">
      <w:pPr>
        <w:pStyle w:val="Odstavecseseznamem"/>
        <w:numPr>
          <w:ilvl w:val="1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Výhody a nevýhody typů dopravy</w:t>
      </w:r>
    </w:p>
    <w:p w14:paraId="169FC2CE" w14:textId="77777777" w:rsidR="007F693E" w:rsidRPr="003C4E9F" w:rsidRDefault="007F693E" w:rsidP="003C4E9F">
      <w:pPr>
        <w:pStyle w:val="Odstavecseseznamem"/>
        <w:numPr>
          <w:ilvl w:val="1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Vliv na životní prostředí</w:t>
      </w:r>
    </w:p>
    <w:p w14:paraId="0A01227E" w14:textId="77777777" w:rsidR="00207641" w:rsidRPr="006B73CD" w:rsidRDefault="00207641" w:rsidP="006B73CD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Cestovní ruch </w:t>
      </w:r>
      <w:r w:rsidR="006B73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(význam ve světě, možná rizika, </w:t>
      </w:r>
      <w:proofErr w:type="spellStart"/>
      <w:r w:rsidR="006B73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o</w:t>
      </w:r>
      <w:r w:rsidRPr="006B73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verturismus</w:t>
      </w:r>
      <w:proofErr w:type="spellEnd"/>
      <w:r w:rsidR="003C4E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, vliv na ŽP</w:t>
      </w:r>
      <w:r w:rsidR="006B73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)</w:t>
      </w:r>
    </w:p>
    <w:p w14:paraId="68950474" w14:textId="77777777" w:rsidR="00207641" w:rsidRDefault="00C044B9" w:rsidP="00C044B9">
      <w:pPr>
        <w:pStyle w:val="Odstavecseseznamem"/>
        <w:numPr>
          <w:ilvl w:val="0"/>
          <w:numId w:val="5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Kvartér</w:t>
      </w:r>
    </w:p>
    <w:p w14:paraId="37D8B753" w14:textId="77777777" w:rsidR="00C044B9" w:rsidRDefault="00C044B9" w:rsidP="00C044B9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Vliv jednotlivých částí kvartéru na vývoj státu</w:t>
      </w:r>
    </w:p>
    <w:p w14:paraId="0FFDB52F" w14:textId="77777777" w:rsidR="00C044B9" w:rsidRPr="00C044B9" w:rsidRDefault="00C044B9" w:rsidP="00C044B9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Porovnávání </w:t>
      </w:r>
      <w:r w:rsidR="006B73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států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na základě kvartéru a terciéru</w:t>
      </w:r>
    </w:p>
    <w:p w14:paraId="131C913C" w14:textId="77777777" w:rsidR="008576D8" w:rsidRDefault="008576D8" w:rsidP="008576D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49FC7760" w14:textId="77777777" w:rsidR="003776A3" w:rsidRPr="003776A3" w:rsidRDefault="003776A3" w:rsidP="00126B21">
      <w:pPr>
        <w:numPr>
          <w:ilvl w:val="0"/>
          <w:numId w:val="19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Politická geografie + globální problémy</w:t>
      </w:r>
    </w:p>
    <w:p w14:paraId="757C69C6" w14:textId="77777777" w:rsidR="008576D8" w:rsidRDefault="003776A3" w:rsidP="00126B21">
      <w:pPr>
        <w:numPr>
          <w:ilvl w:val="0"/>
          <w:numId w:val="2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Světové organizace (EU, NATO, G7, OSN, OPEC, ASE</w:t>
      </w:r>
      <w:r w:rsidR="00C044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A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N, MERCOSUR, SNS) </w:t>
      </w:r>
    </w:p>
    <w:p w14:paraId="40F2D135" w14:textId="77777777" w:rsidR="003776A3" w:rsidRPr="008576D8" w:rsidRDefault="008576D8" w:rsidP="00126B21">
      <w:pPr>
        <w:pStyle w:val="Odstavecseseznamem"/>
        <w:numPr>
          <w:ilvl w:val="0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</w:t>
      </w:r>
      <w:r w:rsidR="003776A3" w:rsidRPr="008576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ýznam, členi (důraz na EU)</w:t>
      </w:r>
    </w:p>
    <w:p w14:paraId="3E50B6E5" w14:textId="77777777" w:rsidR="003776A3" w:rsidRPr="003776A3" w:rsidRDefault="003776A3" w:rsidP="00126B21">
      <w:pPr>
        <w:numPr>
          <w:ilvl w:val="0"/>
          <w:numId w:val="2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Formy vlády, státní hranice, pobřežní vody</w:t>
      </w:r>
    </w:p>
    <w:p w14:paraId="39854476" w14:textId="77777777" w:rsidR="003776A3" w:rsidRPr="003776A3" w:rsidRDefault="003776A3" w:rsidP="00126B21">
      <w:pPr>
        <w:numPr>
          <w:ilvl w:val="0"/>
          <w:numId w:val="20"/>
        </w:numPr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Problémy ve světě (hraniční, náboženské, politické, ekonomické, politické spory)</w:t>
      </w:r>
    </w:p>
    <w:p w14:paraId="48A03177" w14:textId="77777777" w:rsidR="003776A3" w:rsidRPr="003776A3" w:rsidRDefault="003776A3" w:rsidP="003776A3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lastRenderedPageBreak/>
        <w:t>Regionální geografie</w:t>
      </w:r>
    </w:p>
    <w:p w14:paraId="449690D3" w14:textId="77777777" w:rsidR="003776A3" w:rsidRPr="003776A3" w:rsidRDefault="003776A3" w:rsidP="00126B21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Přírodní sféra</w:t>
      </w:r>
    </w:p>
    <w:p w14:paraId="5F3ECC63" w14:textId="77777777" w:rsidR="003776A3" w:rsidRPr="003776A3" w:rsidRDefault="003776A3" w:rsidP="00126B21">
      <w:pPr>
        <w:numPr>
          <w:ilvl w:val="1"/>
          <w:numId w:val="2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Významná pohoří/nížiny, řeky, vodní plochy</w:t>
      </w:r>
    </w:p>
    <w:p w14:paraId="0733D4B9" w14:textId="77777777" w:rsidR="003776A3" w:rsidRPr="003776A3" w:rsidRDefault="003776A3" w:rsidP="00126B21">
      <w:pPr>
        <w:numPr>
          <w:ilvl w:val="1"/>
          <w:numId w:val="2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Podnebí (kontinentálnost, monzuny, šířková/výšková zonálnost)</w:t>
      </w:r>
    </w:p>
    <w:p w14:paraId="6A74801E" w14:textId="77777777" w:rsidR="003776A3" w:rsidRPr="003776A3" w:rsidRDefault="003776A3" w:rsidP="00126B21">
      <w:pPr>
        <w:numPr>
          <w:ilvl w:val="1"/>
          <w:numId w:val="2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Tvorba reliéfu (vrásnění, pohyby litosférických desek)</w:t>
      </w:r>
    </w:p>
    <w:p w14:paraId="1263E09C" w14:textId="77777777" w:rsidR="003776A3" w:rsidRPr="003776A3" w:rsidRDefault="003776A3" w:rsidP="00126B21">
      <w:pPr>
        <w:numPr>
          <w:ilvl w:val="1"/>
          <w:numId w:val="2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Vegetační pásma (proč zde jsou)</w:t>
      </w:r>
    </w:p>
    <w:p w14:paraId="1CAC6EC1" w14:textId="77777777" w:rsidR="003776A3" w:rsidRPr="003776A3" w:rsidRDefault="003776A3" w:rsidP="00126B21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Obyvatelstvo</w:t>
      </w:r>
    </w:p>
    <w:p w14:paraId="1E21B0CA" w14:textId="77777777" w:rsidR="003776A3" w:rsidRPr="003776A3" w:rsidRDefault="003776A3" w:rsidP="00126B21">
      <w:pPr>
        <w:numPr>
          <w:ilvl w:val="1"/>
          <w:numId w:val="2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Rasy, náboženství, jazyky, demografické ukazatele, </w:t>
      </w:r>
      <w:r w:rsidR="008576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jádrové oblasti</w:t>
      </w:r>
    </w:p>
    <w:p w14:paraId="0D880496" w14:textId="77777777" w:rsidR="003776A3" w:rsidRPr="003776A3" w:rsidRDefault="003776A3" w:rsidP="00126B21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Historie</w:t>
      </w:r>
    </w:p>
    <w:p w14:paraId="3624A1BE" w14:textId="77777777" w:rsidR="003776A3" w:rsidRPr="003776A3" w:rsidRDefault="003776A3" w:rsidP="00126B21">
      <w:pPr>
        <w:numPr>
          <w:ilvl w:val="1"/>
          <w:numId w:val="2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Zámořské objevy/kolonie/komunismus/studená válka/světové války</w:t>
      </w:r>
    </w:p>
    <w:p w14:paraId="365DD928" w14:textId="77777777" w:rsidR="003776A3" w:rsidRPr="003776A3" w:rsidRDefault="003776A3" w:rsidP="00126B21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Hospodářství</w:t>
      </w:r>
    </w:p>
    <w:p w14:paraId="496092EC" w14:textId="77777777" w:rsidR="003776A3" w:rsidRPr="003776A3" w:rsidRDefault="003776A3" w:rsidP="00126B21">
      <w:pPr>
        <w:numPr>
          <w:ilvl w:val="1"/>
          <w:numId w:val="2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Zemědělské oblasti, zaměření průmyslu, energetika, nerostné suroviny, problémy dané oblasti, významné oblasti (jádro x periferie)</w:t>
      </w:r>
    </w:p>
    <w:p w14:paraId="18F134D7" w14:textId="77777777" w:rsidR="003776A3" w:rsidRPr="003776A3" w:rsidRDefault="003776A3" w:rsidP="00126B21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Specifikace jednotlivých států</w:t>
      </w:r>
    </w:p>
    <w:p w14:paraId="7884CC0E" w14:textId="77777777" w:rsidR="003776A3" w:rsidRPr="003776A3" w:rsidRDefault="003776A3" w:rsidP="00126B21">
      <w:pPr>
        <w:numPr>
          <w:ilvl w:val="1"/>
          <w:numId w:val="2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Hlavní města</w:t>
      </w:r>
    </w:p>
    <w:p w14:paraId="19953EE2" w14:textId="77777777" w:rsidR="003776A3" w:rsidRPr="003776A3" w:rsidRDefault="003776A3" w:rsidP="00126B21">
      <w:pPr>
        <w:numPr>
          <w:ilvl w:val="1"/>
          <w:numId w:val="3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Čím se jednotlivé státy liší a co mají naopak stejného</w:t>
      </w:r>
    </w:p>
    <w:p w14:paraId="0D9A1914" w14:textId="77777777" w:rsidR="003776A3" w:rsidRDefault="003776A3" w:rsidP="00126B21">
      <w:pPr>
        <w:numPr>
          <w:ilvl w:val="1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Jádrové oblasti</w:t>
      </w:r>
    </w:p>
    <w:p w14:paraId="6BC0D7D9" w14:textId="77777777" w:rsidR="00C044B9" w:rsidRDefault="00C044B9" w:rsidP="00126B21">
      <w:pPr>
        <w:numPr>
          <w:ilvl w:val="1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Problémy a možnosti rozvoje</w:t>
      </w:r>
    </w:p>
    <w:p w14:paraId="602599E3" w14:textId="77777777" w:rsidR="008576D8" w:rsidRPr="003776A3" w:rsidRDefault="008576D8" w:rsidP="008576D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D8D95A0" w14:textId="77777777" w:rsidR="00A3236D" w:rsidRDefault="00A3236D" w:rsidP="00126B21">
      <w:pPr>
        <w:numPr>
          <w:ilvl w:val="0"/>
          <w:numId w:val="3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br w:type="page"/>
      </w:r>
    </w:p>
    <w:p w14:paraId="5BB1CDC6" w14:textId="77777777" w:rsidR="003776A3" w:rsidRPr="00A3236D" w:rsidRDefault="003776A3" w:rsidP="00126B21">
      <w:pPr>
        <w:pStyle w:val="Odstavecseseznamem"/>
        <w:numPr>
          <w:ilvl w:val="2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lastRenderedPageBreak/>
        <w:t>Subsaharská Afrika</w:t>
      </w:r>
    </w:p>
    <w:p w14:paraId="4F301D0A" w14:textId="77777777" w:rsidR="003776A3" w:rsidRPr="003776A3" w:rsidRDefault="003776A3" w:rsidP="00126B21">
      <w:pPr>
        <w:numPr>
          <w:ilvl w:val="0"/>
          <w:numId w:val="3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Súdán, Čad, Mali, Mauritánie, Niger a státy na jih</w:t>
      </w:r>
    </w:p>
    <w:p w14:paraId="03D6E8FF" w14:textId="77777777" w:rsidR="008576D8" w:rsidRPr="003776A3" w:rsidRDefault="008576D8" w:rsidP="008576D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66B52260" w14:textId="77777777" w:rsidR="003776A3" w:rsidRPr="00A3236D" w:rsidRDefault="003776A3" w:rsidP="00126B21">
      <w:pPr>
        <w:pStyle w:val="Odstavecseseznamem"/>
        <w:numPr>
          <w:ilvl w:val="2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Blízký východ + Severní Afrika </w:t>
      </w:r>
    </w:p>
    <w:p w14:paraId="4DF4AF5D" w14:textId="77777777" w:rsidR="008576D8" w:rsidRDefault="003776A3" w:rsidP="00126B21">
      <w:pPr>
        <w:numPr>
          <w:ilvl w:val="0"/>
          <w:numId w:val="3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Západní Sahara, Maroko, Alžírsko, Tunisko, Libye, Egypt, Arabský poloostrov, Turecko a státy na východ až po Afghánistán</w:t>
      </w:r>
      <w:r w:rsidR="008576D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 xml:space="preserve"> (ten v Monzunové Asii)</w:t>
      </w:r>
    </w:p>
    <w:p w14:paraId="3EF8719B" w14:textId="77777777" w:rsidR="002A2791" w:rsidRPr="003776A3" w:rsidRDefault="002A2791" w:rsidP="002A2791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5C2B1396" w14:textId="77777777" w:rsidR="003776A3" w:rsidRPr="00A3236D" w:rsidRDefault="003776A3" w:rsidP="00126B21">
      <w:pPr>
        <w:pStyle w:val="Odstavecseseznamem"/>
        <w:numPr>
          <w:ilvl w:val="2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Monzunová Asie</w:t>
      </w:r>
    </w:p>
    <w:p w14:paraId="7B9B37E2" w14:textId="77777777" w:rsidR="003776A3" w:rsidRDefault="003776A3" w:rsidP="00126B21">
      <w:pPr>
        <w:numPr>
          <w:ilvl w:val="0"/>
          <w:numId w:val="3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Indie, Pákistán, Bangladéš, Myanmar, Thajsko, Vietnam, Kambodža, Indonésie, Malajsie, Filipíny, Singapur, Nepál, Bhútán, Srí Lanka, Východní Timor</w:t>
      </w:r>
    </w:p>
    <w:p w14:paraId="0CBBC381" w14:textId="77777777" w:rsidR="002A2791" w:rsidRPr="003776A3" w:rsidRDefault="002A2791" w:rsidP="002A279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A47DCA5" w14:textId="77777777" w:rsidR="003776A3" w:rsidRPr="00A3236D" w:rsidRDefault="003776A3" w:rsidP="00126B21">
      <w:pPr>
        <w:pStyle w:val="Odstavecseseznamem"/>
        <w:numPr>
          <w:ilvl w:val="2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Východní Asie</w:t>
      </w:r>
    </w:p>
    <w:p w14:paraId="51E862EF" w14:textId="77777777" w:rsidR="003776A3" w:rsidRDefault="003776A3" w:rsidP="00126B21">
      <w:pPr>
        <w:numPr>
          <w:ilvl w:val="0"/>
          <w:numId w:val="3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Čína, Japonsko, KLDR, Jižní Korea, Mongolsko</w:t>
      </w:r>
    </w:p>
    <w:p w14:paraId="5B283F1E" w14:textId="77777777" w:rsidR="002A2791" w:rsidRPr="003776A3" w:rsidRDefault="002A2791" w:rsidP="002A2791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320A4900" w14:textId="77777777" w:rsidR="003776A3" w:rsidRPr="00A3236D" w:rsidRDefault="003776A3" w:rsidP="00126B21">
      <w:pPr>
        <w:pStyle w:val="Odstavecseseznamem"/>
        <w:numPr>
          <w:ilvl w:val="2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Severní Amerika</w:t>
      </w:r>
    </w:p>
    <w:p w14:paraId="4F9F5C71" w14:textId="77777777" w:rsidR="003776A3" w:rsidRDefault="003776A3" w:rsidP="00126B21">
      <w:pPr>
        <w:numPr>
          <w:ilvl w:val="0"/>
          <w:numId w:val="3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USA, Kanada</w:t>
      </w:r>
    </w:p>
    <w:p w14:paraId="2FAA33EB" w14:textId="77777777" w:rsidR="002A2791" w:rsidRPr="003776A3" w:rsidRDefault="002A2791" w:rsidP="002A2791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2F96822F" w14:textId="77777777" w:rsidR="003776A3" w:rsidRPr="00A3236D" w:rsidRDefault="003776A3" w:rsidP="00126B21">
      <w:pPr>
        <w:pStyle w:val="Odstavecseseznamem"/>
        <w:numPr>
          <w:ilvl w:val="2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Latinská Amerika </w:t>
      </w:r>
    </w:p>
    <w:p w14:paraId="3C0D0750" w14:textId="77777777" w:rsidR="003776A3" w:rsidRDefault="002A2791" w:rsidP="00126B21">
      <w:pPr>
        <w:numPr>
          <w:ilvl w:val="0"/>
          <w:numId w:val="3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2A279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Mexiko, Střední Amerika, Velké a malé Antily, Jižní Amerika</w:t>
      </w:r>
    </w:p>
    <w:p w14:paraId="5ADE516A" w14:textId="77777777" w:rsidR="00A3236D" w:rsidRPr="003776A3" w:rsidRDefault="00A3236D" w:rsidP="00A323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DE6490B" w14:textId="77777777" w:rsidR="003776A3" w:rsidRPr="00A3236D" w:rsidRDefault="003776A3" w:rsidP="00126B21">
      <w:pPr>
        <w:pStyle w:val="Odstavecseseznamem"/>
        <w:numPr>
          <w:ilvl w:val="2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Austrálie a Oceánie</w:t>
      </w:r>
    </w:p>
    <w:p w14:paraId="268CF64D" w14:textId="77777777" w:rsidR="003776A3" w:rsidRDefault="003776A3" w:rsidP="00126B21">
      <w:pPr>
        <w:numPr>
          <w:ilvl w:val="0"/>
          <w:numId w:val="3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Austrálie, Papua nová Guinea, </w:t>
      </w:r>
      <w:r w:rsidR="002A2791" w:rsidRPr="002A279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Polynésie, Mikronésie, Melanésie</w:t>
      </w:r>
    </w:p>
    <w:p w14:paraId="08D1B082" w14:textId="77777777" w:rsidR="00A3236D" w:rsidRPr="003776A3" w:rsidRDefault="00A3236D" w:rsidP="00A323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6F6D181B" w14:textId="77777777" w:rsidR="003776A3" w:rsidRPr="00A3236D" w:rsidRDefault="003776A3" w:rsidP="00126B21">
      <w:pPr>
        <w:pStyle w:val="Odstavecseseznamem"/>
        <w:numPr>
          <w:ilvl w:val="2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Rusko a Střední Asie</w:t>
      </w:r>
    </w:p>
    <w:p w14:paraId="4742BC71" w14:textId="77777777" w:rsidR="003776A3" w:rsidRPr="003776A3" w:rsidRDefault="003776A3" w:rsidP="00126B21">
      <w:pPr>
        <w:numPr>
          <w:ilvl w:val="0"/>
          <w:numId w:val="4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Rusko, Kazachstán, Uzbekistán, Turkmenistán, Tádžikistán, Kyrgyzstán, Ázerbájdžán, Gruzie, Arménie</w:t>
      </w:r>
    </w:p>
    <w:p w14:paraId="664425F9" w14:textId="77777777" w:rsidR="003776A3" w:rsidRPr="003776A3" w:rsidRDefault="003776A3" w:rsidP="003776A3">
      <w:pPr>
        <w:spacing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  <w14:ligatures w14:val="none"/>
        </w:rPr>
      </w:pPr>
    </w:p>
    <w:p w14:paraId="5F71A303" w14:textId="77777777" w:rsidR="003776A3" w:rsidRPr="00B11A10" w:rsidRDefault="00A3236D" w:rsidP="003776A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br w:type="page"/>
      </w:r>
      <w:r w:rsidR="003776A3"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cs-CZ" w:eastAsia="cs-CZ"/>
          <w14:ligatures w14:val="none"/>
        </w:rPr>
        <w:lastRenderedPageBreak/>
        <w:t>Celkově pro Evropu</w:t>
      </w:r>
    </w:p>
    <w:p w14:paraId="258796F6" w14:textId="77777777" w:rsidR="00C044B9" w:rsidRPr="003776A3" w:rsidRDefault="00C044B9" w:rsidP="00C044B9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Přírodní sféra</w:t>
      </w:r>
    </w:p>
    <w:p w14:paraId="5DB73248" w14:textId="77777777" w:rsidR="00C044B9" w:rsidRPr="003776A3" w:rsidRDefault="00C044B9" w:rsidP="00C044B9">
      <w:pPr>
        <w:numPr>
          <w:ilvl w:val="1"/>
          <w:numId w:val="2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Významná pohoří/nížiny, řeky, vodní plochy</w:t>
      </w:r>
    </w:p>
    <w:p w14:paraId="5810E8F8" w14:textId="77777777" w:rsidR="00C044B9" w:rsidRPr="003776A3" w:rsidRDefault="00C044B9" w:rsidP="00C044B9">
      <w:pPr>
        <w:numPr>
          <w:ilvl w:val="1"/>
          <w:numId w:val="2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Podnebí (kontinentálnost, monzuny, šířková/výšková zonálnost)</w:t>
      </w:r>
    </w:p>
    <w:p w14:paraId="1BC652C1" w14:textId="77777777" w:rsidR="00C044B9" w:rsidRPr="003776A3" w:rsidRDefault="00C044B9" w:rsidP="00C044B9">
      <w:pPr>
        <w:numPr>
          <w:ilvl w:val="1"/>
          <w:numId w:val="2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Tvorba reliéfu (vrásnění, pohyby litosférických desek)</w:t>
      </w:r>
    </w:p>
    <w:p w14:paraId="226175BB" w14:textId="77777777" w:rsidR="00C044B9" w:rsidRDefault="00C044B9" w:rsidP="00C044B9">
      <w:pPr>
        <w:numPr>
          <w:ilvl w:val="1"/>
          <w:numId w:val="2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liv geologických ér (Hercynské/Kaledonské/Alpinské vrásnění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; nížiny)</w:t>
      </w:r>
    </w:p>
    <w:p w14:paraId="0FEE4294" w14:textId="77777777" w:rsidR="00C044B9" w:rsidRDefault="00C044B9" w:rsidP="00C044B9">
      <w:pPr>
        <w:numPr>
          <w:ilvl w:val="1"/>
          <w:numId w:val="2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znik jezer,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říční síť</w:t>
      </w:r>
    </w:p>
    <w:p w14:paraId="427CF1B8" w14:textId="77777777" w:rsidR="00C044B9" w:rsidRPr="003776A3" w:rsidRDefault="00C044B9" w:rsidP="00C044B9">
      <w:pPr>
        <w:numPr>
          <w:ilvl w:val="1"/>
          <w:numId w:val="2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Vegetační pásma (proč zde jsou)</w:t>
      </w:r>
    </w:p>
    <w:p w14:paraId="4E520466" w14:textId="77777777" w:rsidR="00C044B9" w:rsidRPr="003776A3" w:rsidRDefault="00C044B9" w:rsidP="00C044B9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Obyvatelstvo</w:t>
      </w:r>
    </w:p>
    <w:p w14:paraId="3B7F8DC1" w14:textId="77777777" w:rsidR="00C044B9" w:rsidRPr="003776A3" w:rsidRDefault="00C044B9" w:rsidP="00C044B9">
      <w:pPr>
        <w:numPr>
          <w:ilvl w:val="1"/>
          <w:numId w:val="2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Rasy, náboženství, jazyky, demografické ukazatele,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jádrové oblasti</w:t>
      </w:r>
    </w:p>
    <w:p w14:paraId="276DF0A5" w14:textId="77777777" w:rsidR="00C044B9" w:rsidRPr="003776A3" w:rsidRDefault="00C044B9" w:rsidP="00C044B9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Historie</w:t>
      </w:r>
    </w:p>
    <w:p w14:paraId="3FB5A104" w14:textId="77777777" w:rsidR="00C044B9" w:rsidRPr="003776A3" w:rsidRDefault="00C044B9" w:rsidP="00C044B9">
      <w:pPr>
        <w:numPr>
          <w:ilvl w:val="1"/>
          <w:numId w:val="2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Zámořské objevy/kolonie/komunismus/studená válka/světové války</w:t>
      </w:r>
    </w:p>
    <w:p w14:paraId="35EEDD56" w14:textId="77777777" w:rsidR="00C044B9" w:rsidRPr="003776A3" w:rsidRDefault="00C044B9" w:rsidP="00C044B9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Hospodářství</w:t>
      </w:r>
    </w:p>
    <w:p w14:paraId="27ADFFA4" w14:textId="77777777" w:rsidR="00C044B9" w:rsidRPr="00C044B9" w:rsidRDefault="00C044B9" w:rsidP="00C044B9">
      <w:pPr>
        <w:numPr>
          <w:ilvl w:val="1"/>
          <w:numId w:val="2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Zemědělské oblasti, zaměření průmyslu, energetika,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nerostné suroviny</w:t>
      </w:r>
    </w:p>
    <w:p w14:paraId="5934F06C" w14:textId="77777777" w:rsidR="00C044B9" w:rsidRDefault="00C044B9" w:rsidP="00C044B9">
      <w:pPr>
        <w:numPr>
          <w:ilvl w:val="1"/>
          <w:numId w:val="2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E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konomika, spolupráce, konflikty, migrace</w:t>
      </w:r>
    </w:p>
    <w:p w14:paraId="5EF841C3" w14:textId="77777777" w:rsidR="00C044B9" w:rsidRDefault="00C044B9" w:rsidP="00C044B9">
      <w:pPr>
        <w:numPr>
          <w:ilvl w:val="1"/>
          <w:numId w:val="2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</w:t>
      </w: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ztah s Českem, členi EU x NATO, vliv Ruska/USA</w:t>
      </w:r>
    </w:p>
    <w:p w14:paraId="74FFD092" w14:textId="77777777" w:rsidR="00C044B9" w:rsidRPr="00C044B9" w:rsidRDefault="00C044B9" w:rsidP="00C044B9">
      <w:pPr>
        <w:numPr>
          <w:ilvl w:val="1"/>
          <w:numId w:val="2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C044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zemí usilující o separaci</w:t>
      </w:r>
    </w:p>
    <w:p w14:paraId="14F15F1D" w14:textId="77777777" w:rsidR="00C044B9" w:rsidRPr="003776A3" w:rsidRDefault="00C044B9" w:rsidP="00C044B9">
      <w:pPr>
        <w:spacing w:after="0" w:line="36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0ADA8892" w14:textId="77777777" w:rsidR="00C044B9" w:rsidRPr="003776A3" w:rsidRDefault="00C044B9" w:rsidP="00C044B9">
      <w:pPr>
        <w:numPr>
          <w:ilvl w:val="0"/>
          <w:numId w:val="2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Specifikace jednotlivých států</w:t>
      </w:r>
    </w:p>
    <w:p w14:paraId="7CB602E1" w14:textId="77777777" w:rsidR="00C044B9" w:rsidRPr="003776A3" w:rsidRDefault="00C044B9" w:rsidP="00C044B9">
      <w:pPr>
        <w:numPr>
          <w:ilvl w:val="1"/>
          <w:numId w:val="2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Hlavní města</w:t>
      </w:r>
    </w:p>
    <w:p w14:paraId="6D997AA1" w14:textId="77777777" w:rsidR="00C044B9" w:rsidRPr="003776A3" w:rsidRDefault="00C044B9" w:rsidP="00C044B9">
      <w:pPr>
        <w:numPr>
          <w:ilvl w:val="1"/>
          <w:numId w:val="3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Čím se jednotlivé státy liší a co mají naopak stejného</w:t>
      </w:r>
    </w:p>
    <w:p w14:paraId="34026D4C" w14:textId="77777777" w:rsidR="00C044B9" w:rsidRDefault="00C044B9" w:rsidP="00C044B9">
      <w:pPr>
        <w:numPr>
          <w:ilvl w:val="1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Jádrové oblasti</w:t>
      </w:r>
    </w:p>
    <w:p w14:paraId="5C27CB5C" w14:textId="77777777" w:rsidR="00C044B9" w:rsidRPr="00C044B9" w:rsidRDefault="00C044B9" w:rsidP="00C044B9">
      <w:pPr>
        <w:pStyle w:val="Odstavecseseznamem"/>
        <w:numPr>
          <w:ilvl w:val="1"/>
          <w:numId w:val="5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Významná města, dopravní uzly</w:t>
      </w:r>
    </w:p>
    <w:p w14:paraId="7DB15E96" w14:textId="77777777" w:rsidR="00C044B9" w:rsidRDefault="00C044B9" w:rsidP="00C044B9">
      <w:pPr>
        <w:numPr>
          <w:ilvl w:val="1"/>
          <w:numId w:val="3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Problémy a možnosti rozvoje</w:t>
      </w:r>
    </w:p>
    <w:p w14:paraId="18869C5A" w14:textId="77777777" w:rsidR="00A3236D" w:rsidRDefault="00A3236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7F28E5E8" w14:textId="77777777" w:rsidR="006B73CD" w:rsidRDefault="006B73C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5F0904D8" w14:textId="77777777" w:rsidR="006B73CD" w:rsidRDefault="006B73C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780BAD34" w14:textId="77777777" w:rsidR="006B73CD" w:rsidRDefault="006B73C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7300A2D1" w14:textId="77777777" w:rsidR="006B73CD" w:rsidRDefault="006B73C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7A7320BC" w14:textId="77777777" w:rsidR="006B73CD" w:rsidRDefault="006B73C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2DBBD365" w14:textId="77777777" w:rsidR="006B73CD" w:rsidRDefault="006B73C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9A9905A" w14:textId="77777777" w:rsidR="006B73CD" w:rsidRDefault="006B73C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9138B30" w14:textId="77777777" w:rsidR="006B73CD" w:rsidRDefault="006B73C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DCF76A6" w14:textId="77777777" w:rsidR="006B73CD" w:rsidRPr="003776A3" w:rsidRDefault="006B73CD" w:rsidP="00A3236D">
      <w:pPr>
        <w:spacing w:after="0" w:line="36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3B077959" w14:textId="77777777" w:rsidR="003776A3" w:rsidRDefault="003776A3" w:rsidP="00126B21">
      <w:pPr>
        <w:numPr>
          <w:ilvl w:val="0"/>
          <w:numId w:val="4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lastRenderedPageBreak/>
        <w:t>Severní Evropa</w:t>
      </w:r>
    </w:p>
    <w:p w14:paraId="28C72A45" w14:textId="77777777" w:rsidR="00A3236D" w:rsidRPr="00A3236D" w:rsidRDefault="00A3236D" w:rsidP="00126B21">
      <w:pPr>
        <w:pStyle w:val="Odstavecseseznamem"/>
        <w:numPr>
          <w:ilvl w:val="1"/>
          <w:numId w:val="54"/>
        </w:numP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Finsko, Švédsko, Norsko, Dánsko (+ Grónsko), Island, Estonsko, Litva, Lotyšsko</w:t>
      </w:r>
    </w:p>
    <w:p w14:paraId="7BAD51DC" w14:textId="77777777" w:rsidR="00A3236D" w:rsidRPr="00A3236D" w:rsidRDefault="00A3236D" w:rsidP="00A3236D">
      <w:pPr>
        <w:pStyle w:val="Odstavecseseznamem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432A58FC" w14:textId="77777777" w:rsidR="003776A3" w:rsidRDefault="003776A3" w:rsidP="00126B21">
      <w:pPr>
        <w:numPr>
          <w:ilvl w:val="0"/>
          <w:numId w:val="4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Západní Evropa</w:t>
      </w:r>
    </w:p>
    <w:p w14:paraId="4AA4A352" w14:textId="77777777" w:rsidR="00A3236D" w:rsidRPr="00A3236D" w:rsidRDefault="00A3236D" w:rsidP="00126B21">
      <w:pPr>
        <w:pStyle w:val="Odstavecseseznamem"/>
        <w:numPr>
          <w:ilvl w:val="0"/>
          <w:numId w:val="5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Velká Británie, Irsko, Francie, Belgie, Nizozemsko, Lucembursko, Maroko</w:t>
      </w:r>
    </w:p>
    <w:p w14:paraId="291A7095" w14:textId="77777777" w:rsidR="00A3236D" w:rsidRDefault="00A3236D" w:rsidP="00A323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765DDE44" w14:textId="77777777" w:rsidR="003776A3" w:rsidRDefault="003776A3" w:rsidP="00126B21">
      <w:pPr>
        <w:numPr>
          <w:ilvl w:val="0"/>
          <w:numId w:val="4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Jižní Evropa</w:t>
      </w:r>
    </w:p>
    <w:p w14:paraId="0A24C440" w14:textId="77777777" w:rsidR="00A3236D" w:rsidRPr="00A1588E" w:rsidRDefault="00A3236D" w:rsidP="00126B21">
      <w:pPr>
        <w:pStyle w:val="Normlnweb"/>
        <w:numPr>
          <w:ilvl w:val="0"/>
          <w:numId w:val="55"/>
        </w:numPr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</w:rPr>
      </w:pPr>
      <w:r w:rsidRPr="00A1588E">
        <w:rPr>
          <w:i/>
          <w:iCs/>
          <w:color w:val="000000"/>
        </w:rPr>
        <w:t>Španělsko, Portugalsko, Andorra, Monaco, Itálie, Vatikán, Gibraltar, San Marino, Řecko</w:t>
      </w:r>
    </w:p>
    <w:p w14:paraId="3F89944E" w14:textId="77777777" w:rsidR="00A3236D" w:rsidRPr="003776A3" w:rsidRDefault="00A3236D" w:rsidP="00A323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C0B5200" w14:textId="77777777" w:rsidR="003776A3" w:rsidRDefault="003776A3" w:rsidP="00126B21">
      <w:pPr>
        <w:numPr>
          <w:ilvl w:val="0"/>
          <w:numId w:val="4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Východní</w:t>
      </w:r>
      <w:r w:rsidR="00A323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 xml:space="preserve"> (a jihovýchodní)</w:t>
      </w: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 xml:space="preserve"> Evropa</w:t>
      </w:r>
    </w:p>
    <w:p w14:paraId="79557F6C" w14:textId="77777777" w:rsidR="00A3236D" w:rsidRDefault="00A3236D" w:rsidP="00126B21">
      <w:pPr>
        <w:pStyle w:val="Odstavecseseznamem"/>
        <w:numPr>
          <w:ilvl w:val="0"/>
          <w:numId w:val="5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A3236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  <w:t>Slovinsko, Chorvatsko, Bosna a Hercegovina, Černá hora, Makedonie, Albánie, Kosovo, Srbsko, Bulharsko, Rumunsko, Ukrajina, Moldavsko, Bělorusko</w:t>
      </w:r>
    </w:p>
    <w:p w14:paraId="60063FA1" w14:textId="77777777" w:rsidR="00A3236D" w:rsidRPr="00A3236D" w:rsidRDefault="00A3236D" w:rsidP="00A3236D">
      <w:pPr>
        <w:pStyle w:val="Odstavecseseznamem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6AC3E4D1" w14:textId="77777777" w:rsidR="003776A3" w:rsidRDefault="003776A3" w:rsidP="00126B21">
      <w:pPr>
        <w:numPr>
          <w:ilvl w:val="0"/>
          <w:numId w:val="4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3776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  <w:t>Střední Evropa</w:t>
      </w:r>
    </w:p>
    <w:p w14:paraId="782E2440" w14:textId="77777777" w:rsidR="00A3236D" w:rsidRPr="00A1588E" w:rsidRDefault="00A3236D" w:rsidP="00126B21">
      <w:pPr>
        <w:pStyle w:val="Normlnweb"/>
        <w:numPr>
          <w:ilvl w:val="0"/>
          <w:numId w:val="56"/>
        </w:numPr>
        <w:spacing w:before="0" w:beforeAutospacing="0" w:after="0" w:afterAutospacing="0" w:line="360" w:lineRule="auto"/>
        <w:textAlignment w:val="baseline"/>
        <w:rPr>
          <w:i/>
          <w:iCs/>
          <w:color w:val="000000"/>
        </w:rPr>
      </w:pPr>
      <w:r w:rsidRPr="00A1588E">
        <w:rPr>
          <w:i/>
          <w:iCs/>
          <w:color w:val="000000"/>
        </w:rPr>
        <w:t>Česko, Slovensko, Polsko, Maďarsko, Německo, Rakousko, Lichtenštejnsko, Švýcarsko</w:t>
      </w:r>
    </w:p>
    <w:p w14:paraId="1D31B4E5" w14:textId="77777777" w:rsidR="00A3236D" w:rsidRDefault="00A3236D" w:rsidP="00A323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16F58298" w14:textId="77777777" w:rsidR="00A3236D" w:rsidRPr="003776A3" w:rsidRDefault="00A3236D" w:rsidP="00A3236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639FCD0B" w14:textId="77777777" w:rsidR="003776A3" w:rsidRPr="00EE6DDA" w:rsidRDefault="003776A3" w:rsidP="00126B21">
      <w:pPr>
        <w:numPr>
          <w:ilvl w:val="0"/>
          <w:numId w:val="4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EE6DD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cs-CZ" w:eastAsia="cs-CZ"/>
          <w14:ligatures w14:val="none"/>
        </w:rPr>
        <w:t>Česká republika (fyzická sféra)</w:t>
      </w:r>
    </w:p>
    <w:p w14:paraId="048A184F" w14:textId="77777777" w:rsidR="003776A3" w:rsidRDefault="00EE6DDA" w:rsidP="00126B21">
      <w:pPr>
        <w:numPr>
          <w:ilvl w:val="0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Poloha a tvar území</w:t>
      </w:r>
    </w:p>
    <w:p w14:paraId="40D34519" w14:textId="77777777" w:rsidR="00EE6DDA" w:rsidRDefault="00EE6DDA" w:rsidP="00126B21">
      <w:pPr>
        <w:numPr>
          <w:ilvl w:val="0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Geomorfologický</w:t>
      </w:r>
      <w:r w:rsidR="00126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a geologický vývoj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</w:t>
      </w:r>
    </w:p>
    <w:p w14:paraId="040EA4FB" w14:textId="77777777" w:rsidR="00EE6DDA" w:rsidRDefault="00EE6DDA" w:rsidP="00126B21">
      <w:pPr>
        <w:numPr>
          <w:ilvl w:val="1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EE6D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Vznik pohoří, nížin</w:t>
      </w:r>
    </w:p>
    <w:p w14:paraId="40DBDCF1" w14:textId="77777777" w:rsidR="00EE6DDA" w:rsidRDefault="00C044B9" w:rsidP="00126B21">
      <w:pPr>
        <w:numPr>
          <w:ilvl w:val="0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</w:t>
      </w:r>
      <w:r w:rsidR="00EE6D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odnebí</w:t>
      </w:r>
    </w:p>
    <w:p w14:paraId="4DB7E663" w14:textId="77777777" w:rsidR="00EE6DDA" w:rsidRDefault="00EE6DDA" w:rsidP="00126B21">
      <w:pPr>
        <w:numPr>
          <w:ilvl w:val="1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Teplota, srážky, jiní činitelé</w:t>
      </w:r>
    </w:p>
    <w:p w14:paraId="230E3FD4" w14:textId="77777777" w:rsidR="00EE6DDA" w:rsidRDefault="00126B21" w:rsidP="00126B21">
      <w:pPr>
        <w:numPr>
          <w:ilvl w:val="0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Rozmanitost reliéfu</w:t>
      </w:r>
    </w:p>
    <w:p w14:paraId="74B37603" w14:textId="77777777" w:rsidR="00EE6DDA" w:rsidRDefault="00EE6DDA" w:rsidP="00126B21">
      <w:pPr>
        <w:numPr>
          <w:ilvl w:val="1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Specifikace výškových stupňů</w:t>
      </w:r>
    </w:p>
    <w:p w14:paraId="23C354AA" w14:textId="77777777" w:rsidR="00EE6DDA" w:rsidRDefault="00EE6DDA" w:rsidP="00126B21">
      <w:pPr>
        <w:numPr>
          <w:ilvl w:val="1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</w:t>
      </w:r>
      <w:r w:rsidR="00126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ůdní pokryv</w:t>
      </w:r>
    </w:p>
    <w:p w14:paraId="1793D61A" w14:textId="77777777" w:rsidR="00EE6DDA" w:rsidRDefault="00126B21" w:rsidP="00126B21">
      <w:pPr>
        <w:numPr>
          <w:ilvl w:val="0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Hydrologické poměry</w:t>
      </w:r>
    </w:p>
    <w:p w14:paraId="1D895CD8" w14:textId="77777777" w:rsidR="00EE6DDA" w:rsidRDefault="00EE6DDA" w:rsidP="00126B21">
      <w:pPr>
        <w:numPr>
          <w:ilvl w:val="1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Úmoří</w:t>
      </w:r>
    </w:p>
    <w:p w14:paraId="39BB8331" w14:textId="77777777" w:rsidR="00EE6DDA" w:rsidRDefault="00EE6DDA" w:rsidP="00126B21">
      <w:pPr>
        <w:numPr>
          <w:ilvl w:val="1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Využitelnost řek</w:t>
      </w:r>
    </w:p>
    <w:p w14:paraId="69A4B588" w14:textId="77777777" w:rsidR="00EE6DDA" w:rsidRDefault="00EE6DDA" w:rsidP="00126B21">
      <w:pPr>
        <w:numPr>
          <w:ilvl w:val="1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Vodní plochy, jezera, přehrady, rybníky </w:t>
      </w:r>
    </w:p>
    <w:p w14:paraId="6ED50E3A" w14:textId="77777777" w:rsidR="00126B21" w:rsidRDefault="00126B21" w:rsidP="00126B21">
      <w:pPr>
        <w:numPr>
          <w:ilvl w:val="0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Přírodní zdroje</w:t>
      </w:r>
      <w:r w:rsidR="006B73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, přírodní stav a ohrožení</w:t>
      </w:r>
    </w:p>
    <w:p w14:paraId="7E8FAF84" w14:textId="77777777" w:rsidR="00126B21" w:rsidRDefault="00126B21" w:rsidP="00126B21">
      <w:pPr>
        <w:numPr>
          <w:ilvl w:val="0"/>
          <w:numId w:val="48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>Živá příroda</w:t>
      </w:r>
      <w:r w:rsidR="006B73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  <w14:ligatures w14:val="none"/>
        </w:rPr>
        <w:t xml:space="preserve"> a ochrana přírody</w:t>
      </w:r>
    </w:p>
    <w:p w14:paraId="694D633F" w14:textId="77777777" w:rsidR="00005FD6" w:rsidRPr="00EE6DDA" w:rsidRDefault="003776A3" w:rsidP="00126B21">
      <w:pPr>
        <w:numPr>
          <w:ilvl w:val="0"/>
          <w:numId w:val="49"/>
        </w:numPr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EE6DD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cs-CZ" w:eastAsia="cs-CZ"/>
          <w14:ligatures w14:val="none"/>
        </w:rPr>
        <w:lastRenderedPageBreak/>
        <w:t>Česká republika (sociální sféra)</w:t>
      </w:r>
    </w:p>
    <w:p w14:paraId="58E5514F" w14:textId="77777777" w:rsidR="00EE6DDA" w:rsidRPr="00EE6DDA" w:rsidRDefault="00EE6DDA" w:rsidP="00126B21">
      <w:pPr>
        <w:pStyle w:val="Odstavecseseznamem"/>
        <w:numPr>
          <w:ilvl w:val="0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EE6DD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Obyvatelstvo</w:t>
      </w:r>
    </w:p>
    <w:p w14:paraId="706D3357" w14:textId="77777777" w:rsidR="00EE6DDA" w:rsidRPr="00EE6DDA" w:rsidRDefault="00EE6DDA" w:rsidP="00126B21">
      <w:pPr>
        <w:pStyle w:val="Odstavecseseznamem"/>
        <w:numPr>
          <w:ilvl w:val="1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EE6DD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Rozmístění</w:t>
      </w:r>
      <w:r w:rsidR="00C044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 xml:space="preserve">, pohyb obyvatel a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migrace</w:t>
      </w:r>
    </w:p>
    <w:p w14:paraId="2857832C" w14:textId="77777777" w:rsidR="00EE6DDA" w:rsidRDefault="00EE6DDA" w:rsidP="00126B21">
      <w:pPr>
        <w:pStyle w:val="Odstavecseseznamem"/>
        <w:numPr>
          <w:ilvl w:val="1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 w:rsidRPr="00EE6DD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Demografický vývoj a složení</w:t>
      </w:r>
    </w:p>
    <w:p w14:paraId="404FFE7C" w14:textId="77777777" w:rsidR="00C044B9" w:rsidRDefault="00C044B9" w:rsidP="00126B21">
      <w:pPr>
        <w:pStyle w:val="Odstavecseseznamem"/>
        <w:numPr>
          <w:ilvl w:val="1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 xml:space="preserve">Rozložení obyvatel na základě demografických ukazatelů a vlivy </w:t>
      </w:r>
      <w:r w:rsidR="006B73C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 xml:space="preserve">daného rozložení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(vzdělanost, střední délka života, porodnost, náboženství, …)</w:t>
      </w:r>
    </w:p>
    <w:p w14:paraId="57E2AA2C" w14:textId="77777777" w:rsidR="00EE6DDA" w:rsidRDefault="00EE6DDA" w:rsidP="00126B21">
      <w:pPr>
        <w:pStyle w:val="Odstavecseseznamem"/>
        <w:numPr>
          <w:ilvl w:val="1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Sídelní struktura</w:t>
      </w:r>
      <w:r w:rsidR="00126B2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, funkce sídel</w:t>
      </w:r>
      <w:r w:rsidR="006B73C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 xml:space="preserve"> a rizika </w:t>
      </w:r>
      <w:r w:rsidR="003C4E9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sídelní struktury</w:t>
      </w:r>
    </w:p>
    <w:p w14:paraId="2DA72CA2" w14:textId="77777777" w:rsidR="00EE6DDA" w:rsidRDefault="00EE6DDA" w:rsidP="00126B21">
      <w:pPr>
        <w:pStyle w:val="Odstavecseseznamem"/>
        <w:numPr>
          <w:ilvl w:val="0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Hospodářství</w:t>
      </w:r>
    </w:p>
    <w:p w14:paraId="016803BE" w14:textId="77777777" w:rsidR="00EE6DDA" w:rsidRDefault="00EE6DDA" w:rsidP="00126B21">
      <w:pPr>
        <w:pStyle w:val="Odstavecseseznamem"/>
        <w:numPr>
          <w:ilvl w:val="1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 xml:space="preserve">Vývoj </w:t>
      </w:r>
      <w:r w:rsidR="00126B2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hospodářství, transformace ekonomiky</w:t>
      </w:r>
    </w:p>
    <w:p w14:paraId="0E644F0B" w14:textId="77777777" w:rsidR="00126B21" w:rsidRDefault="00EE6DDA" w:rsidP="00126B21">
      <w:pPr>
        <w:pStyle w:val="Odstavecseseznamem"/>
        <w:numPr>
          <w:ilvl w:val="1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Zemědělství</w:t>
      </w:r>
    </w:p>
    <w:p w14:paraId="39390342" w14:textId="77777777" w:rsidR="00EE6DDA" w:rsidRDefault="00126B21" w:rsidP="00126B21">
      <w:pPr>
        <w:pStyle w:val="Odstavecseseznamem"/>
        <w:numPr>
          <w:ilvl w:val="2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Půdní fond</w:t>
      </w:r>
    </w:p>
    <w:p w14:paraId="5B3ECB09" w14:textId="77777777" w:rsidR="00EE6DDA" w:rsidRDefault="00EE6DDA" w:rsidP="00126B21">
      <w:pPr>
        <w:pStyle w:val="Odstavecseseznamem"/>
        <w:numPr>
          <w:ilvl w:val="1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Průmysl</w:t>
      </w:r>
    </w:p>
    <w:p w14:paraId="13000884" w14:textId="77777777" w:rsidR="00126B21" w:rsidRDefault="00126B21" w:rsidP="00126B21">
      <w:pPr>
        <w:pStyle w:val="Odstavecseseznamem"/>
        <w:numPr>
          <w:ilvl w:val="2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 xml:space="preserve">Doprava </w:t>
      </w:r>
    </w:p>
    <w:p w14:paraId="0353672E" w14:textId="77777777" w:rsidR="00EE6DDA" w:rsidRDefault="00EE6DDA" w:rsidP="00126B21">
      <w:pPr>
        <w:pStyle w:val="Odstavecseseznamem"/>
        <w:numPr>
          <w:ilvl w:val="1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Cestovní ruch</w:t>
      </w:r>
    </w:p>
    <w:p w14:paraId="31A9FE2B" w14:textId="77777777" w:rsidR="00126B21" w:rsidRDefault="00126B21" w:rsidP="00126B21">
      <w:pPr>
        <w:pStyle w:val="Odstavecseseznamem"/>
        <w:numPr>
          <w:ilvl w:val="0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Vnější vztahy</w:t>
      </w:r>
    </w:p>
    <w:p w14:paraId="618882C6" w14:textId="77777777" w:rsidR="00126B21" w:rsidRDefault="00126B21" w:rsidP="00126B21">
      <w:pPr>
        <w:pStyle w:val="Odstavecseseznamem"/>
        <w:numPr>
          <w:ilvl w:val="1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Politický systém</w:t>
      </w:r>
    </w:p>
    <w:p w14:paraId="4D0DDDE4" w14:textId="77777777" w:rsidR="00126B21" w:rsidRDefault="00126B21" w:rsidP="00126B21">
      <w:pPr>
        <w:pStyle w:val="Odstavecseseznamem"/>
        <w:numPr>
          <w:ilvl w:val="0"/>
          <w:numId w:val="56"/>
        </w:num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Regiony – specifikace krajů</w:t>
      </w:r>
    </w:p>
    <w:p w14:paraId="48A09040" w14:textId="77777777" w:rsidR="007717EC" w:rsidRDefault="007717EC" w:rsidP="007717EC">
      <w:p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2B1C4856" w14:textId="77777777" w:rsidR="007717EC" w:rsidRDefault="007717EC" w:rsidP="007717EC">
      <w:p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37CB88B1" w14:textId="1B93E663" w:rsidR="007717EC" w:rsidRDefault="007717EC" w:rsidP="007717EC">
      <w:p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V Praze 6.9.2025</w:t>
      </w:r>
    </w:p>
    <w:p w14:paraId="7CCF56CE" w14:textId="77777777" w:rsidR="007717EC" w:rsidRDefault="007717EC" w:rsidP="007717EC">
      <w:pPr>
        <w:spacing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</w:p>
    <w:p w14:paraId="37D6E097" w14:textId="2ED11E5D" w:rsidR="007717EC" w:rsidRDefault="007717EC" w:rsidP="007717EC">
      <w:pPr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Mgr. P. Juan Provecho, OSA</w:t>
      </w:r>
    </w:p>
    <w:p w14:paraId="57AB32DA" w14:textId="1A79067A" w:rsidR="007717EC" w:rsidRPr="007717EC" w:rsidRDefault="007717EC" w:rsidP="007717EC">
      <w:pPr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cs-CZ" w:eastAsia="cs-CZ"/>
          <w14:ligatures w14:val="none"/>
        </w:rPr>
        <w:t>Ředitel školy</w:t>
      </w:r>
    </w:p>
    <w:sectPr w:rsidR="007717EC" w:rsidRPr="007717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F029" w14:textId="77777777" w:rsidR="00737AFE" w:rsidRDefault="00737AFE" w:rsidP="00A3236D">
      <w:pPr>
        <w:spacing w:after="0" w:line="240" w:lineRule="auto"/>
      </w:pPr>
      <w:r>
        <w:separator/>
      </w:r>
    </w:p>
  </w:endnote>
  <w:endnote w:type="continuationSeparator" w:id="0">
    <w:p w14:paraId="633770A9" w14:textId="77777777" w:rsidR="00737AFE" w:rsidRDefault="00737AFE" w:rsidP="00A3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592641"/>
      <w:docPartObj>
        <w:docPartGallery w:val="Page Numbers (Bottom of Page)"/>
        <w:docPartUnique/>
      </w:docPartObj>
    </w:sdtPr>
    <w:sdtContent>
      <w:p w14:paraId="42E8B61B" w14:textId="77777777" w:rsidR="00A3236D" w:rsidRDefault="00A323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E9F" w:rsidRPr="003C4E9F">
          <w:rPr>
            <w:noProof/>
            <w:lang w:val="cs-CZ"/>
          </w:rPr>
          <w:t>7</w:t>
        </w:r>
        <w:r>
          <w:fldChar w:fldCharType="end"/>
        </w:r>
      </w:p>
    </w:sdtContent>
  </w:sdt>
  <w:p w14:paraId="749F0B5D" w14:textId="77777777" w:rsidR="00A3236D" w:rsidRDefault="00A32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1455" w14:textId="77777777" w:rsidR="00737AFE" w:rsidRDefault="00737AFE" w:rsidP="00A3236D">
      <w:pPr>
        <w:spacing w:after="0" w:line="240" w:lineRule="auto"/>
      </w:pPr>
      <w:r>
        <w:separator/>
      </w:r>
    </w:p>
  </w:footnote>
  <w:footnote w:type="continuationSeparator" w:id="0">
    <w:p w14:paraId="7AF9CA3E" w14:textId="77777777" w:rsidR="00737AFE" w:rsidRDefault="00737AFE" w:rsidP="00A32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0FD"/>
    <w:multiLevelType w:val="hybridMultilevel"/>
    <w:tmpl w:val="B2FAA49C"/>
    <w:lvl w:ilvl="0" w:tplc="0405000B">
      <w:start w:val="4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540D60"/>
    <w:multiLevelType w:val="multilevel"/>
    <w:tmpl w:val="7DC8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51C1F"/>
    <w:multiLevelType w:val="multilevel"/>
    <w:tmpl w:val="278C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7590"/>
    <w:multiLevelType w:val="multilevel"/>
    <w:tmpl w:val="EE749C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C704D"/>
    <w:multiLevelType w:val="multilevel"/>
    <w:tmpl w:val="8B663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E700E"/>
    <w:multiLevelType w:val="multilevel"/>
    <w:tmpl w:val="0DF4C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04C04"/>
    <w:multiLevelType w:val="hybridMultilevel"/>
    <w:tmpl w:val="A8C4F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017E"/>
    <w:multiLevelType w:val="multilevel"/>
    <w:tmpl w:val="D81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8547D"/>
    <w:multiLevelType w:val="hybridMultilevel"/>
    <w:tmpl w:val="28FC9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B55"/>
    <w:multiLevelType w:val="multilevel"/>
    <w:tmpl w:val="40C8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9104F"/>
    <w:multiLevelType w:val="multilevel"/>
    <w:tmpl w:val="AE2E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D0FFE"/>
    <w:multiLevelType w:val="hybridMultilevel"/>
    <w:tmpl w:val="5B180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E7616"/>
    <w:multiLevelType w:val="multilevel"/>
    <w:tmpl w:val="D47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E5F1C"/>
    <w:multiLevelType w:val="multilevel"/>
    <w:tmpl w:val="10FA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784E34"/>
    <w:multiLevelType w:val="multilevel"/>
    <w:tmpl w:val="E0D8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751AC"/>
    <w:multiLevelType w:val="multilevel"/>
    <w:tmpl w:val="101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B35305"/>
    <w:multiLevelType w:val="multilevel"/>
    <w:tmpl w:val="6A4C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220008"/>
    <w:multiLevelType w:val="multilevel"/>
    <w:tmpl w:val="C3DA3D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561946"/>
    <w:multiLevelType w:val="multilevel"/>
    <w:tmpl w:val="95E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976182"/>
    <w:multiLevelType w:val="multilevel"/>
    <w:tmpl w:val="FCB8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91FE2"/>
    <w:multiLevelType w:val="multilevel"/>
    <w:tmpl w:val="D7FED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00045"/>
    <w:multiLevelType w:val="multilevel"/>
    <w:tmpl w:val="065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F01B7D"/>
    <w:multiLevelType w:val="multilevel"/>
    <w:tmpl w:val="8580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1F0DB9"/>
    <w:multiLevelType w:val="multilevel"/>
    <w:tmpl w:val="629A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331D5"/>
    <w:multiLevelType w:val="multilevel"/>
    <w:tmpl w:val="BA9A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5C372D"/>
    <w:multiLevelType w:val="multilevel"/>
    <w:tmpl w:val="F3F468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046197"/>
    <w:multiLevelType w:val="multilevel"/>
    <w:tmpl w:val="3FCE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3A45A7"/>
    <w:multiLevelType w:val="multilevel"/>
    <w:tmpl w:val="C75ED8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4F481C"/>
    <w:multiLevelType w:val="hybridMultilevel"/>
    <w:tmpl w:val="1E8894B6"/>
    <w:lvl w:ilvl="0" w:tplc="7C10138C">
      <w:start w:val="4"/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18401E2"/>
    <w:multiLevelType w:val="multilevel"/>
    <w:tmpl w:val="D72405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DC0F92"/>
    <w:multiLevelType w:val="multilevel"/>
    <w:tmpl w:val="2D2EC4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9C25BE"/>
    <w:multiLevelType w:val="hybridMultilevel"/>
    <w:tmpl w:val="5AD0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D41D6"/>
    <w:multiLevelType w:val="multilevel"/>
    <w:tmpl w:val="DB82A44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C0952"/>
    <w:multiLevelType w:val="hybridMultilevel"/>
    <w:tmpl w:val="BCEC55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2E2641"/>
    <w:multiLevelType w:val="multilevel"/>
    <w:tmpl w:val="7B8645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121357"/>
    <w:multiLevelType w:val="hybridMultilevel"/>
    <w:tmpl w:val="534AC19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29165E4"/>
    <w:multiLevelType w:val="hybridMultilevel"/>
    <w:tmpl w:val="B5483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72D3"/>
    <w:multiLevelType w:val="multilevel"/>
    <w:tmpl w:val="25E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7F250E"/>
    <w:multiLevelType w:val="multilevel"/>
    <w:tmpl w:val="7308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B3163"/>
    <w:multiLevelType w:val="multilevel"/>
    <w:tmpl w:val="9B0A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4A5661"/>
    <w:multiLevelType w:val="multilevel"/>
    <w:tmpl w:val="07E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47640">
    <w:abstractNumId w:val="13"/>
  </w:num>
  <w:num w:numId="2" w16cid:durableId="1372996832">
    <w:abstractNumId w:val="21"/>
  </w:num>
  <w:num w:numId="3" w16cid:durableId="1045983857">
    <w:abstractNumId w:val="4"/>
    <w:lvlOverride w:ilvl="0">
      <w:lvl w:ilvl="0">
        <w:numFmt w:val="decimal"/>
        <w:lvlText w:val="%1."/>
        <w:lvlJc w:val="left"/>
      </w:lvl>
    </w:lvlOverride>
  </w:num>
  <w:num w:numId="4" w16cid:durableId="1225411652">
    <w:abstractNumId w:val="20"/>
    <w:lvlOverride w:ilvl="0">
      <w:lvl w:ilvl="0">
        <w:numFmt w:val="decimal"/>
        <w:lvlText w:val="%1."/>
        <w:lvlJc w:val="left"/>
      </w:lvl>
    </w:lvlOverride>
  </w:num>
  <w:num w:numId="5" w16cid:durableId="832985542">
    <w:abstractNumId w:val="37"/>
  </w:num>
  <w:num w:numId="6" w16cid:durableId="1221936848">
    <w:abstractNumId w:val="15"/>
  </w:num>
  <w:num w:numId="7" w16cid:durableId="1946887630">
    <w:abstractNumId w:val="27"/>
    <w:lvlOverride w:ilvl="0">
      <w:lvl w:ilvl="0">
        <w:numFmt w:val="decimal"/>
        <w:lvlText w:val="%1."/>
        <w:lvlJc w:val="left"/>
      </w:lvl>
    </w:lvlOverride>
  </w:num>
  <w:num w:numId="8" w16cid:durableId="879781646">
    <w:abstractNumId w:val="22"/>
  </w:num>
  <w:num w:numId="9" w16cid:durableId="283582972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114158337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64579239">
    <w:abstractNumId w:val="5"/>
    <w:lvlOverride w:ilvl="0">
      <w:lvl w:ilvl="0">
        <w:numFmt w:val="decimal"/>
        <w:lvlText w:val="%1."/>
        <w:lvlJc w:val="left"/>
      </w:lvl>
    </w:lvlOverride>
  </w:num>
  <w:num w:numId="12" w16cid:durableId="1309628777">
    <w:abstractNumId w:val="40"/>
  </w:num>
  <w:num w:numId="13" w16cid:durableId="1000041850">
    <w:abstractNumId w:val="30"/>
    <w:lvlOverride w:ilvl="0">
      <w:lvl w:ilvl="0">
        <w:numFmt w:val="decimal"/>
        <w:lvlText w:val="%1."/>
        <w:lvlJc w:val="left"/>
      </w:lvl>
    </w:lvlOverride>
  </w:num>
  <w:num w:numId="14" w16cid:durableId="2014989807">
    <w:abstractNumId w:val="38"/>
  </w:num>
  <w:num w:numId="15" w16cid:durableId="2105029007">
    <w:abstractNumId w:val="29"/>
    <w:lvlOverride w:ilvl="0">
      <w:lvl w:ilvl="0">
        <w:numFmt w:val="decimal"/>
        <w:lvlText w:val="%1."/>
        <w:lvlJc w:val="left"/>
      </w:lvl>
    </w:lvlOverride>
  </w:num>
  <w:num w:numId="16" w16cid:durableId="500000541">
    <w:abstractNumId w:val="2"/>
  </w:num>
  <w:num w:numId="17" w16cid:durableId="522213464">
    <w:abstractNumId w:val="25"/>
    <w:lvlOverride w:ilvl="0">
      <w:lvl w:ilvl="0">
        <w:numFmt w:val="decimal"/>
        <w:lvlText w:val="%1."/>
        <w:lvlJc w:val="left"/>
      </w:lvl>
    </w:lvlOverride>
  </w:num>
  <w:num w:numId="18" w16cid:durableId="237181070">
    <w:abstractNumId w:val="14"/>
  </w:num>
  <w:num w:numId="19" w16cid:durableId="108478919">
    <w:abstractNumId w:val="3"/>
    <w:lvlOverride w:ilvl="0">
      <w:lvl w:ilvl="0">
        <w:numFmt w:val="decimal"/>
        <w:lvlText w:val="%1."/>
        <w:lvlJc w:val="left"/>
      </w:lvl>
    </w:lvlOverride>
  </w:num>
  <w:num w:numId="20" w16cid:durableId="626161848">
    <w:abstractNumId w:val="9"/>
  </w:num>
  <w:num w:numId="21" w16cid:durableId="382947189">
    <w:abstractNumId w:val="24"/>
  </w:num>
  <w:num w:numId="22" w16cid:durableId="1753160954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191332873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152212771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81995694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890263270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584757292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93941295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496501273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058088135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644702460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207568321">
    <w:abstractNumId w:val="34"/>
    <w:lvlOverride w:ilvl="0">
      <w:lvl w:ilvl="0">
        <w:numFmt w:val="decimal"/>
        <w:lvlText w:val="%1."/>
        <w:lvlJc w:val="left"/>
      </w:lvl>
    </w:lvlOverride>
  </w:num>
  <w:num w:numId="33" w16cid:durableId="1538273918">
    <w:abstractNumId w:val="7"/>
  </w:num>
  <w:num w:numId="34" w16cid:durableId="659121300">
    <w:abstractNumId w:val="39"/>
  </w:num>
  <w:num w:numId="35" w16cid:durableId="1377776868">
    <w:abstractNumId w:val="26"/>
  </w:num>
  <w:num w:numId="36" w16cid:durableId="1231307085">
    <w:abstractNumId w:val="10"/>
  </w:num>
  <w:num w:numId="37" w16cid:durableId="1532645473">
    <w:abstractNumId w:val="1"/>
  </w:num>
  <w:num w:numId="38" w16cid:durableId="137500959">
    <w:abstractNumId w:val="19"/>
  </w:num>
  <w:num w:numId="39" w16cid:durableId="1986426115">
    <w:abstractNumId w:val="18"/>
  </w:num>
  <w:num w:numId="40" w16cid:durableId="1872377213">
    <w:abstractNumId w:val="12"/>
  </w:num>
  <w:num w:numId="41" w16cid:durableId="580987559">
    <w:abstractNumId w:val="23"/>
  </w:num>
  <w:num w:numId="42" w16cid:durableId="1013260997">
    <w:abstractNumId w:val="32"/>
    <w:lvlOverride w:ilvl="0">
      <w:lvl w:ilvl="0">
        <w:numFmt w:val="decimal"/>
        <w:lvlText w:val="%1."/>
        <w:lvlJc w:val="left"/>
      </w:lvl>
    </w:lvlOverride>
  </w:num>
  <w:num w:numId="43" w16cid:durableId="1751350590">
    <w:abstractNumId w:val="32"/>
    <w:lvlOverride w:ilvl="0">
      <w:lvl w:ilvl="0">
        <w:numFmt w:val="decimal"/>
        <w:lvlText w:val="%1."/>
        <w:lvlJc w:val="left"/>
      </w:lvl>
    </w:lvlOverride>
  </w:num>
  <w:num w:numId="44" w16cid:durableId="546651104">
    <w:abstractNumId w:val="32"/>
    <w:lvlOverride w:ilvl="0">
      <w:lvl w:ilvl="0">
        <w:numFmt w:val="decimal"/>
        <w:lvlText w:val="%1."/>
        <w:lvlJc w:val="left"/>
      </w:lvl>
    </w:lvlOverride>
  </w:num>
  <w:num w:numId="45" w16cid:durableId="1323579153">
    <w:abstractNumId w:val="32"/>
    <w:lvlOverride w:ilvl="0">
      <w:lvl w:ilvl="0">
        <w:numFmt w:val="decimal"/>
        <w:lvlText w:val="%1."/>
        <w:lvlJc w:val="left"/>
      </w:lvl>
    </w:lvlOverride>
  </w:num>
  <w:num w:numId="46" w16cid:durableId="1001809861">
    <w:abstractNumId w:val="32"/>
    <w:lvlOverride w:ilvl="0">
      <w:lvl w:ilvl="0">
        <w:numFmt w:val="decimal"/>
        <w:lvlText w:val="%1."/>
        <w:lvlJc w:val="left"/>
      </w:lvl>
    </w:lvlOverride>
  </w:num>
  <w:num w:numId="47" w16cid:durableId="2089502478">
    <w:abstractNumId w:val="32"/>
    <w:lvlOverride w:ilvl="0">
      <w:lvl w:ilvl="0">
        <w:numFmt w:val="decimal"/>
        <w:lvlText w:val="%1."/>
        <w:lvlJc w:val="left"/>
      </w:lvl>
    </w:lvlOverride>
  </w:num>
  <w:num w:numId="48" w16cid:durableId="183138057">
    <w:abstractNumId w:val="16"/>
  </w:num>
  <w:num w:numId="49" w16cid:durableId="1415516823">
    <w:abstractNumId w:val="17"/>
    <w:lvlOverride w:ilvl="0">
      <w:lvl w:ilvl="0">
        <w:numFmt w:val="decimal"/>
        <w:lvlText w:val="%1."/>
        <w:lvlJc w:val="left"/>
      </w:lvl>
    </w:lvlOverride>
  </w:num>
  <w:num w:numId="50" w16cid:durableId="1016686501">
    <w:abstractNumId w:val="8"/>
  </w:num>
  <w:num w:numId="51" w16cid:durableId="1579361963">
    <w:abstractNumId w:val="0"/>
  </w:num>
  <w:num w:numId="52" w16cid:durableId="719524782">
    <w:abstractNumId w:val="11"/>
  </w:num>
  <w:num w:numId="53" w16cid:durableId="1859392654">
    <w:abstractNumId w:val="28"/>
  </w:num>
  <w:num w:numId="54" w16cid:durableId="46075651">
    <w:abstractNumId w:val="33"/>
  </w:num>
  <w:num w:numId="55" w16cid:durableId="609432078">
    <w:abstractNumId w:val="36"/>
  </w:num>
  <w:num w:numId="56" w16cid:durableId="1944409899">
    <w:abstractNumId w:val="6"/>
  </w:num>
  <w:num w:numId="57" w16cid:durableId="1944725825">
    <w:abstractNumId w:val="35"/>
  </w:num>
  <w:num w:numId="58" w16cid:durableId="150802627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A3"/>
    <w:rsid w:val="00005FD6"/>
    <w:rsid w:val="00126B21"/>
    <w:rsid w:val="00160B76"/>
    <w:rsid w:val="00207641"/>
    <w:rsid w:val="00290DFC"/>
    <w:rsid w:val="002A2791"/>
    <w:rsid w:val="003776A3"/>
    <w:rsid w:val="003C4E9F"/>
    <w:rsid w:val="00471577"/>
    <w:rsid w:val="004D0345"/>
    <w:rsid w:val="006922E0"/>
    <w:rsid w:val="006B73CD"/>
    <w:rsid w:val="006C2024"/>
    <w:rsid w:val="00737AFE"/>
    <w:rsid w:val="007717EC"/>
    <w:rsid w:val="007F693E"/>
    <w:rsid w:val="008576D8"/>
    <w:rsid w:val="008617BD"/>
    <w:rsid w:val="0086615E"/>
    <w:rsid w:val="00A3236D"/>
    <w:rsid w:val="00AF7718"/>
    <w:rsid w:val="00B11A10"/>
    <w:rsid w:val="00BA02EA"/>
    <w:rsid w:val="00C044B9"/>
    <w:rsid w:val="00E55CBF"/>
    <w:rsid w:val="00E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241E"/>
  <w15:chartTrackingRefBased/>
  <w15:docId w15:val="{EE6E98F8-0191-4775-BDB2-D3E212E6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7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776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36D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A3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36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1045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Macounová</dc:creator>
  <cp:keywords/>
  <dc:description/>
  <cp:lastModifiedBy>juan provecho</cp:lastModifiedBy>
  <cp:revision>2</cp:revision>
  <cp:lastPrinted>2023-05-18T15:50:00Z</cp:lastPrinted>
  <dcterms:created xsi:type="dcterms:W3CDTF">2025-09-20T06:11:00Z</dcterms:created>
  <dcterms:modified xsi:type="dcterms:W3CDTF">2025-09-20T06:11:00Z</dcterms:modified>
</cp:coreProperties>
</file>